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B54C0B" w:rsidRDefault="00DC7146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Introductions </w:t>
      </w:r>
    </w:p>
    <w:p w14:paraId="00000002" w14:textId="77777777" w:rsidR="00B54C0B" w:rsidRDefault="00DC714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President’s Report</w:t>
      </w:r>
    </w:p>
    <w:p w14:paraId="00000003" w14:textId="77777777" w:rsidR="00B54C0B" w:rsidRDefault="00B54C0B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14:paraId="00000004" w14:textId="77777777" w:rsidR="00B54C0B" w:rsidRDefault="00DC7146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Consent Item</w:t>
      </w:r>
    </w:p>
    <w:p w14:paraId="00000005" w14:textId="77777777" w:rsidR="00B54C0B" w:rsidRDefault="00DC714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Minutes of meeting held </w:t>
      </w:r>
      <w:r>
        <w:rPr>
          <w:rFonts w:ascii="Arial" w:eastAsia="Arial" w:hAnsi="Arial" w:cs="Arial"/>
        </w:rPr>
        <w:t>2/2</w:t>
      </w:r>
      <w:r>
        <w:rPr>
          <w:rFonts w:ascii="Arial" w:eastAsia="Arial" w:hAnsi="Arial" w:cs="Arial"/>
          <w:color w:val="000000"/>
        </w:rPr>
        <w:t>/202</w:t>
      </w:r>
      <w:r>
        <w:rPr>
          <w:rFonts w:ascii="Arial" w:eastAsia="Arial" w:hAnsi="Arial" w:cs="Arial"/>
        </w:rPr>
        <w:t>3</w:t>
      </w:r>
    </w:p>
    <w:p w14:paraId="00000006" w14:textId="77777777" w:rsidR="00B54C0B" w:rsidRDefault="00B54C0B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rPr>
          <w:rFonts w:ascii="Arial" w:eastAsia="Arial" w:hAnsi="Arial" w:cs="Arial"/>
          <w:b/>
        </w:rPr>
      </w:pPr>
    </w:p>
    <w:p w14:paraId="00000007" w14:textId="77777777" w:rsidR="00B54C0B" w:rsidRDefault="00DC7146">
      <w:pPr>
        <w:tabs>
          <w:tab w:val="left" w:pos="360"/>
        </w:tabs>
        <w:spacing w:before="240" w:after="24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Policy Proposal</w:t>
      </w:r>
      <w:r>
        <w:rPr>
          <w:rFonts w:ascii="Arial" w:eastAsia="Arial" w:hAnsi="Arial" w:cs="Arial"/>
          <w:b/>
        </w:rPr>
        <w:t>:</w:t>
      </w:r>
    </w:p>
    <w:p w14:paraId="00000008" w14:textId="6A40B864" w:rsidR="00B54C0B" w:rsidRPr="008F7694" w:rsidRDefault="00DC7146">
      <w:pPr>
        <w:numPr>
          <w:ilvl w:val="0"/>
          <w:numId w:val="1"/>
        </w:numPr>
        <w:tabs>
          <w:tab w:val="left" w:pos="360"/>
        </w:tabs>
        <w:spacing w:after="240" w:line="24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b/>
        </w:rPr>
        <w:t>Revised Continuity of Operations Management—</w:t>
      </w:r>
      <w:r>
        <w:rPr>
          <w:rFonts w:ascii="Arial" w:eastAsia="Arial" w:hAnsi="Arial" w:cs="Arial"/>
          <w:i/>
        </w:rPr>
        <w:t xml:space="preserve">Ms. Tara Thomas, Director, Emergency Preparedness, VCU </w:t>
      </w:r>
      <w:bookmarkStart w:id="0" w:name="_GoBack"/>
      <w:bookmarkEnd w:id="0"/>
      <w:r w:rsidR="00472B96">
        <w:rPr>
          <w:rFonts w:ascii="Arial" w:eastAsia="Arial" w:hAnsi="Arial" w:cs="Arial"/>
          <w:i/>
        </w:rPr>
        <w:t>Police,</w:t>
      </w:r>
      <w:r w:rsidR="00B23205">
        <w:rPr>
          <w:rFonts w:ascii="Arial" w:eastAsia="Arial" w:hAnsi="Arial" w:cs="Arial"/>
          <w:i/>
        </w:rPr>
        <w:t xml:space="preserve"> John Venuti, </w:t>
      </w:r>
      <w:r w:rsidR="008F7694" w:rsidRPr="008F7694">
        <w:rPr>
          <w:rFonts w:ascii="Helvetica" w:hAnsi="Helvetica" w:cs="Helvetica"/>
          <w:i/>
          <w:color w:val="333333"/>
          <w:sz w:val="21"/>
          <w:szCs w:val="21"/>
          <w:shd w:val="clear" w:color="auto" w:fill="FFFFFF"/>
        </w:rPr>
        <w:t>Associate Vice President for Public Safety, VCU &amp; VCU Health and Chief of Police</w:t>
      </w:r>
    </w:p>
    <w:p w14:paraId="00000009" w14:textId="77777777" w:rsidR="00B54C0B" w:rsidRDefault="00DC7146">
      <w:pPr>
        <w:spacing w:after="12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Constituent Reports</w:t>
      </w:r>
    </w:p>
    <w:p w14:paraId="0000000A" w14:textId="0D6FD27E" w:rsidR="00B54C0B" w:rsidRPr="009F6489" w:rsidRDefault="00DC7146" w:rsidP="009F6489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rPr>
          <w:rFonts w:ascii="Verdana" w:hAnsi="Verdana" w:cs="Arial"/>
          <w:i/>
          <w:color w:val="222222"/>
        </w:rPr>
      </w:pPr>
      <w:r w:rsidRPr="009F6489">
        <w:rPr>
          <w:rFonts w:ascii="Arial" w:eastAsia="Arial" w:hAnsi="Arial" w:cs="Arial"/>
          <w:color w:val="000000"/>
          <w:sz w:val="22"/>
          <w:szCs w:val="22"/>
        </w:rPr>
        <w:t>Student Government Association</w:t>
      </w:r>
      <w:r w:rsidRPr="009F6489">
        <w:rPr>
          <w:rFonts w:ascii="Arial" w:eastAsia="Arial" w:hAnsi="Arial" w:cs="Arial"/>
          <w:color w:val="000000"/>
        </w:rPr>
        <w:t xml:space="preserve"> </w:t>
      </w:r>
      <w:r w:rsidR="009F6489" w:rsidRPr="009F6489">
        <w:rPr>
          <w:rFonts w:ascii="Arial" w:eastAsia="Arial" w:hAnsi="Arial" w:cs="Arial"/>
          <w:i/>
          <w:color w:val="000000"/>
          <w:sz w:val="22"/>
          <w:szCs w:val="22"/>
        </w:rPr>
        <w:t>Mary Barazanji</w:t>
      </w:r>
    </w:p>
    <w:p w14:paraId="0000000B" w14:textId="76D2343B" w:rsidR="00B54C0B" w:rsidRDefault="00DC71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Faculty </w:t>
      </w:r>
      <w:r w:rsidR="009F6489">
        <w:rPr>
          <w:rFonts w:ascii="Arial" w:eastAsia="Arial" w:hAnsi="Arial" w:cs="Arial"/>
          <w:color w:val="000000"/>
        </w:rPr>
        <w:t>Senate Valerie</w:t>
      </w:r>
      <w:r>
        <w:rPr>
          <w:rFonts w:ascii="Arial" w:eastAsia="Arial" w:hAnsi="Arial" w:cs="Arial"/>
          <w:i/>
          <w:color w:val="000000"/>
        </w:rPr>
        <w:t xml:space="preserve"> Robnolt</w:t>
      </w:r>
    </w:p>
    <w:p w14:paraId="0000000C" w14:textId="77777777" w:rsidR="00B54C0B" w:rsidRDefault="00DC71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24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Staff Senate </w:t>
      </w:r>
      <w:r>
        <w:rPr>
          <w:rFonts w:ascii="Arial" w:eastAsia="Arial" w:hAnsi="Arial" w:cs="Arial"/>
          <w:i/>
          <w:color w:val="000000"/>
        </w:rPr>
        <w:t>Brogan King</w:t>
      </w:r>
    </w:p>
    <w:p w14:paraId="0000000D" w14:textId="77777777" w:rsidR="00B54C0B" w:rsidRDefault="00DC7146">
      <w:pPr>
        <w:spacing w:after="120" w:line="240" w:lineRule="auto"/>
        <w:rPr>
          <w:rFonts w:ascii="Arial" w:eastAsia="Arial" w:hAnsi="Arial" w:cs="Arial"/>
          <w:b/>
        </w:rPr>
      </w:pPr>
      <w:bookmarkStart w:id="1" w:name="_heading=h.30j0zll" w:colFirst="0" w:colLast="0"/>
      <w:bookmarkEnd w:id="1"/>
      <w:r>
        <w:rPr>
          <w:rFonts w:ascii="Arial" w:eastAsia="Arial" w:hAnsi="Arial" w:cs="Arial"/>
          <w:b/>
        </w:rPr>
        <w:t>Cabinet Report</w:t>
      </w:r>
      <w:r>
        <w:rPr>
          <w:rFonts w:ascii="Arial" w:eastAsia="Arial" w:hAnsi="Arial" w:cs="Arial"/>
          <w:b/>
        </w:rPr>
        <w:tab/>
      </w:r>
    </w:p>
    <w:p w14:paraId="0000000E" w14:textId="77777777" w:rsidR="00B54C0B" w:rsidRDefault="00DC7146">
      <w:pPr>
        <w:spacing w:after="120" w:line="240" w:lineRule="auto"/>
        <w:ind w:left="720"/>
        <w:rPr>
          <w:rFonts w:ascii="Arial" w:eastAsia="Arial" w:hAnsi="Arial" w:cs="Arial"/>
          <w:color w:val="222222"/>
          <w:highlight w:val="white"/>
        </w:rPr>
      </w:pPr>
      <w:r>
        <w:rPr>
          <w:rFonts w:ascii="Arial" w:eastAsia="Arial" w:hAnsi="Arial" w:cs="Arial"/>
          <w:b/>
        </w:rPr>
        <w:t>2024 Budget Overview: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color w:val="222222"/>
          <w:highlight w:val="white"/>
        </w:rPr>
        <w:t xml:space="preserve">Karol Gray, </w:t>
      </w:r>
      <w:r>
        <w:rPr>
          <w:rFonts w:ascii="Arial" w:eastAsia="Arial" w:hAnsi="Arial" w:cs="Arial"/>
          <w:i/>
          <w:color w:val="222222"/>
          <w:highlight w:val="white"/>
        </w:rPr>
        <w:t>Senior Vice President and CFO</w:t>
      </w:r>
    </w:p>
    <w:p w14:paraId="0000000F" w14:textId="1EFED4CF" w:rsidR="00B54C0B" w:rsidRDefault="00DC7146">
      <w:pPr>
        <w:spacing w:after="120" w:line="240" w:lineRule="auto"/>
        <w:ind w:left="2880" w:firstLine="720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color w:val="222222"/>
          <w:highlight w:val="white"/>
        </w:rPr>
        <w:t xml:space="preserve">David </w:t>
      </w:r>
      <w:r w:rsidR="00227E88">
        <w:rPr>
          <w:rFonts w:ascii="Arial" w:eastAsia="Arial" w:hAnsi="Arial" w:cs="Arial"/>
          <w:color w:val="222222"/>
          <w:highlight w:val="white"/>
        </w:rPr>
        <w:t>Allen, AVP</w:t>
      </w:r>
      <w:r>
        <w:rPr>
          <w:rFonts w:ascii="Arial" w:eastAsia="Arial" w:hAnsi="Arial" w:cs="Arial"/>
          <w:i/>
          <w:color w:val="222222"/>
          <w:highlight w:val="white"/>
        </w:rPr>
        <w:t xml:space="preserve"> for Budget, Analysis and Financial planning </w:t>
      </w:r>
    </w:p>
    <w:p w14:paraId="00000010" w14:textId="77777777" w:rsidR="00B54C0B" w:rsidRDefault="00B54C0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Arial" w:eastAsia="Arial" w:hAnsi="Arial" w:cs="Arial"/>
          <w:i/>
        </w:rPr>
      </w:pPr>
    </w:p>
    <w:p w14:paraId="00000015" w14:textId="77777777" w:rsidR="00B54C0B" w:rsidRDefault="00B54C0B">
      <w:pPr>
        <w:spacing w:after="120" w:line="240" w:lineRule="auto"/>
        <w:rPr>
          <w:rFonts w:ascii="Arial" w:eastAsia="Arial" w:hAnsi="Arial" w:cs="Arial"/>
          <w:b/>
        </w:rPr>
      </w:pPr>
      <w:bookmarkStart w:id="2" w:name="_heading=h.1nf5fl7he0ps" w:colFirst="0" w:colLast="0"/>
      <w:bookmarkStart w:id="3" w:name="_heading=h.t6d2381hu9lh" w:colFirst="0" w:colLast="0"/>
      <w:bookmarkEnd w:id="2"/>
      <w:bookmarkEnd w:id="3"/>
    </w:p>
    <w:sectPr w:rsidR="00B54C0B">
      <w:headerReference w:type="default" r:id="rId8"/>
      <w:pgSz w:w="12240" w:h="15840"/>
      <w:pgMar w:top="720" w:right="720" w:bottom="720" w:left="720" w:header="432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7E6EBA" w14:textId="77777777" w:rsidR="00E93302" w:rsidRDefault="00E93302">
      <w:pPr>
        <w:spacing w:after="0" w:line="240" w:lineRule="auto"/>
      </w:pPr>
      <w:r>
        <w:separator/>
      </w:r>
    </w:p>
  </w:endnote>
  <w:endnote w:type="continuationSeparator" w:id="0">
    <w:p w14:paraId="7EAFB71D" w14:textId="77777777" w:rsidR="00E93302" w:rsidRDefault="00E93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CB0793" w14:textId="77777777" w:rsidR="00E93302" w:rsidRDefault="00E93302">
      <w:pPr>
        <w:spacing w:after="0" w:line="240" w:lineRule="auto"/>
      </w:pPr>
      <w:r>
        <w:separator/>
      </w:r>
    </w:p>
  </w:footnote>
  <w:footnote w:type="continuationSeparator" w:id="0">
    <w:p w14:paraId="3315D044" w14:textId="77777777" w:rsidR="00E93302" w:rsidRDefault="00E93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6" w14:textId="77777777" w:rsidR="00B54C0B" w:rsidRDefault="00DC7146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b/>
        <w:color w:val="000000"/>
        <w:sz w:val="28"/>
        <w:szCs w:val="28"/>
      </w:rPr>
    </w:pPr>
    <w:r>
      <w:rPr>
        <w:b/>
        <w:color w:val="000000"/>
        <w:sz w:val="28"/>
        <w:szCs w:val="28"/>
      </w:rPr>
      <w:t>VCU UNIVERSITY COUNCIL</w:t>
    </w:r>
    <w:r>
      <w:rPr>
        <w:b/>
        <w:color w:val="000000"/>
        <w:sz w:val="32"/>
        <w:szCs w:val="32"/>
      </w:rPr>
      <w:t xml:space="preserve"> </w:t>
    </w:r>
    <w:r>
      <w:rPr>
        <w:b/>
        <w:color w:val="000000"/>
        <w:sz w:val="28"/>
        <w:szCs w:val="28"/>
      </w:rPr>
      <w:t xml:space="preserve">AGENDA </w:t>
    </w:r>
  </w:p>
  <w:p w14:paraId="00000017" w14:textId="77777777" w:rsidR="00B54C0B" w:rsidRDefault="00DC7146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b/>
        <w:color w:val="000000"/>
        <w:sz w:val="24"/>
        <w:szCs w:val="24"/>
      </w:rPr>
    </w:pPr>
    <w:r>
      <w:rPr>
        <w:b/>
        <w:color w:val="000000"/>
        <w:sz w:val="24"/>
        <w:szCs w:val="24"/>
      </w:rPr>
      <w:t xml:space="preserve">Thursday, </w:t>
    </w:r>
    <w:r>
      <w:rPr>
        <w:b/>
        <w:sz w:val="24"/>
        <w:szCs w:val="24"/>
      </w:rPr>
      <w:t>Mar. 2</w:t>
    </w:r>
    <w:r>
      <w:rPr>
        <w:b/>
        <w:color w:val="000000"/>
        <w:sz w:val="24"/>
        <w:szCs w:val="24"/>
      </w:rPr>
      <w:t>, 202</w:t>
    </w:r>
    <w:r>
      <w:rPr>
        <w:b/>
        <w:sz w:val="24"/>
        <w:szCs w:val="24"/>
      </w:rPr>
      <w:t>3</w:t>
    </w:r>
  </w:p>
  <w:p w14:paraId="00000018" w14:textId="77777777" w:rsidR="00B54C0B" w:rsidRDefault="00DC7146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b/>
        <w:color w:val="000000"/>
        <w:sz w:val="24"/>
        <w:szCs w:val="24"/>
      </w:rPr>
    </w:pPr>
    <w:r>
      <w:rPr>
        <w:b/>
        <w:color w:val="000000"/>
        <w:sz w:val="24"/>
        <w:szCs w:val="24"/>
      </w:rPr>
      <w:t>3:00 to 4:30 p.m.</w:t>
    </w:r>
  </w:p>
  <w:p w14:paraId="00000019" w14:textId="77777777" w:rsidR="00B54C0B" w:rsidRDefault="00DC7146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b/>
        <w:color w:val="000000"/>
        <w:sz w:val="24"/>
        <w:szCs w:val="24"/>
      </w:rPr>
    </w:pPr>
    <w:r>
      <w:rPr>
        <w:b/>
        <w:color w:val="000000"/>
        <w:sz w:val="24"/>
        <w:szCs w:val="24"/>
      </w:rPr>
      <w:t>Zoom Only</w:t>
    </w:r>
  </w:p>
  <w:p w14:paraId="0000001A" w14:textId="77777777" w:rsidR="00B54C0B" w:rsidRDefault="00B54C0B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b/>
        <w:sz w:val="24"/>
        <w:szCs w:val="24"/>
      </w:rPr>
    </w:pPr>
  </w:p>
  <w:p w14:paraId="0000001C" w14:textId="77777777" w:rsidR="00B54C0B" w:rsidRDefault="00B54C0B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b/>
        <w:color w:val="000000"/>
        <w:sz w:val="24"/>
        <w:szCs w:val="24"/>
      </w:rPr>
    </w:pPr>
  </w:p>
  <w:p w14:paraId="0000001D" w14:textId="77777777" w:rsidR="00B54C0B" w:rsidRDefault="00B54C0B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b/>
        <w:color w:val="FF0000"/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D0C64"/>
    <w:multiLevelType w:val="multilevel"/>
    <w:tmpl w:val="1C0C7EE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9745C9D"/>
    <w:multiLevelType w:val="multilevel"/>
    <w:tmpl w:val="6D2821E4"/>
    <w:lvl w:ilvl="0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1B329D8"/>
    <w:multiLevelType w:val="hybridMultilevel"/>
    <w:tmpl w:val="FB3258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C0B"/>
    <w:rsid w:val="00227E88"/>
    <w:rsid w:val="00472B96"/>
    <w:rsid w:val="00650B5A"/>
    <w:rsid w:val="008B30CB"/>
    <w:rsid w:val="008F7694"/>
    <w:rsid w:val="009F6489"/>
    <w:rsid w:val="00B23205"/>
    <w:rsid w:val="00B54C0B"/>
    <w:rsid w:val="00CF422F"/>
    <w:rsid w:val="00DC7146"/>
    <w:rsid w:val="00E15EAD"/>
    <w:rsid w:val="00E9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4C2B5"/>
  <w15:docId w15:val="{DDE3E6EC-F219-4CF6-BD8D-5F55CE7C5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8520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025"/>
  </w:style>
  <w:style w:type="paragraph" w:styleId="Footer">
    <w:name w:val="footer"/>
    <w:basedOn w:val="Normal"/>
    <w:link w:val="FooterChar"/>
    <w:uiPriority w:val="99"/>
    <w:unhideWhenUsed/>
    <w:rsid w:val="008520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2025"/>
  </w:style>
  <w:style w:type="paragraph" w:styleId="ListParagraph">
    <w:name w:val="List Paragraph"/>
    <w:basedOn w:val="Normal"/>
    <w:uiPriority w:val="34"/>
    <w:qFormat/>
    <w:rsid w:val="008520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1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1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4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677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7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1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92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XnRPdy3fbNNkiPN5InacA0dd2dw==">AMUW2mXsEuHr1budXpGipVMdYz2r5ouzmGd0+vc8sgK3Z0SjFKcnIjkXhnLLbiGi5fPUP86Nh9EEMAXfQwHsTnI+oHjozSuwKbC5++iqB/snwF5Mhn6XpP92ieU557vC8FNkrquRtMCcmM8lOKND48uz08Mal1oGsur7PaV4rPIm37gNCNvXimKrGcoRxIDIFIi55dhuuk2HcI0lH3MQtoxvSI/emnZAxA==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Commonwealth University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Fife</dc:creator>
  <cp:lastModifiedBy>Danielle Fife</cp:lastModifiedBy>
  <cp:revision>8</cp:revision>
  <dcterms:created xsi:type="dcterms:W3CDTF">2023-02-24T14:36:00Z</dcterms:created>
  <dcterms:modified xsi:type="dcterms:W3CDTF">2023-03-02T17:49:00Z</dcterms:modified>
</cp:coreProperties>
</file>